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675B2" w14:textId="77777777" w:rsidR="00270E90" w:rsidRDefault="00270E90" w:rsidP="00270E90">
      <w:pPr>
        <w:spacing w:after="0" w:line="240" w:lineRule="auto"/>
        <w:jc w:val="center"/>
        <w:rPr>
          <w:sz w:val="24"/>
          <w:szCs w:val="24"/>
        </w:rPr>
      </w:pPr>
      <w:r w:rsidRPr="00270E90">
        <w:rPr>
          <w:noProof/>
          <w:sz w:val="24"/>
          <w:szCs w:val="24"/>
        </w:rPr>
        <w:drawing>
          <wp:inline distT="0" distB="0" distL="0" distR="0" wp14:anchorId="679960E4" wp14:editId="0226EA4A">
            <wp:extent cx="1695450" cy="828010"/>
            <wp:effectExtent l="19050" t="0" r="0" b="0"/>
            <wp:docPr id="1" name="Picture 0" descr="special con 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con color.pdf"/>
                    <pic:cNvPicPr/>
                  </pic:nvPicPr>
                  <pic:blipFill>
                    <a:blip r:embed="rId5" cstate="print"/>
                    <a:stretch>
                      <a:fillRect/>
                    </a:stretch>
                  </pic:blipFill>
                  <pic:spPr>
                    <a:xfrm>
                      <a:off x="0" y="0"/>
                      <a:ext cx="1700703" cy="830575"/>
                    </a:xfrm>
                    <a:prstGeom prst="rect">
                      <a:avLst/>
                    </a:prstGeom>
                  </pic:spPr>
                </pic:pic>
              </a:graphicData>
            </a:graphic>
          </wp:inline>
        </w:drawing>
      </w:r>
    </w:p>
    <w:p w14:paraId="054DEBC9" w14:textId="77777777" w:rsidR="00270E90" w:rsidRDefault="00270E90" w:rsidP="00363066">
      <w:pPr>
        <w:spacing w:after="0" w:line="240" w:lineRule="auto"/>
        <w:rPr>
          <w:sz w:val="24"/>
          <w:szCs w:val="24"/>
        </w:rPr>
      </w:pPr>
    </w:p>
    <w:p w14:paraId="195B2163" w14:textId="77777777" w:rsidR="00363066" w:rsidRPr="00D430C9" w:rsidRDefault="00363066" w:rsidP="00D430C9">
      <w:pPr>
        <w:spacing w:after="0" w:line="240" w:lineRule="auto"/>
        <w:jc w:val="center"/>
        <w:rPr>
          <w:sz w:val="20"/>
          <w:szCs w:val="20"/>
        </w:rPr>
      </w:pPr>
      <w:r w:rsidRPr="00D430C9">
        <w:rPr>
          <w:sz w:val="20"/>
          <w:szCs w:val="20"/>
        </w:rPr>
        <w:t xml:space="preserve">SPECIAL CONNECTIONS </w:t>
      </w:r>
      <w:r w:rsidR="008A71B0" w:rsidRPr="00D430C9">
        <w:rPr>
          <w:sz w:val="20"/>
          <w:szCs w:val="20"/>
        </w:rPr>
        <w:t>PARTICIPANT/</w:t>
      </w:r>
      <w:r w:rsidR="00270E90" w:rsidRPr="00D430C9">
        <w:rPr>
          <w:sz w:val="20"/>
          <w:szCs w:val="20"/>
        </w:rPr>
        <w:t xml:space="preserve">SPECIAL OLYMPICS </w:t>
      </w:r>
      <w:r w:rsidRPr="00D430C9">
        <w:rPr>
          <w:sz w:val="20"/>
          <w:szCs w:val="20"/>
        </w:rPr>
        <w:t>ATHLETE CODE OF CONDUCT</w:t>
      </w:r>
    </w:p>
    <w:p w14:paraId="581CA29D" w14:textId="77777777" w:rsidR="00363066" w:rsidRPr="00D430C9" w:rsidRDefault="00363066" w:rsidP="00363066">
      <w:pPr>
        <w:spacing w:after="0" w:line="240" w:lineRule="auto"/>
        <w:rPr>
          <w:sz w:val="20"/>
          <w:szCs w:val="20"/>
        </w:rPr>
      </w:pPr>
    </w:p>
    <w:p w14:paraId="5D973E18" w14:textId="77777777" w:rsidR="00363066" w:rsidRPr="00D430C9" w:rsidRDefault="00363066" w:rsidP="00363066">
      <w:pPr>
        <w:spacing w:after="0" w:line="240" w:lineRule="auto"/>
        <w:rPr>
          <w:sz w:val="20"/>
          <w:szCs w:val="20"/>
        </w:rPr>
      </w:pPr>
      <w:r w:rsidRPr="00D430C9">
        <w:rPr>
          <w:sz w:val="20"/>
          <w:szCs w:val="20"/>
        </w:rPr>
        <w:t xml:space="preserve">The primary purpose of this code of conduct is to establish a standard for </w:t>
      </w:r>
      <w:r w:rsidR="00C67A8D">
        <w:rPr>
          <w:sz w:val="20"/>
          <w:szCs w:val="20"/>
        </w:rPr>
        <w:t>participant/</w:t>
      </w:r>
      <w:r w:rsidRPr="00D430C9">
        <w:rPr>
          <w:sz w:val="20"/>
          <w:szCs w:val="20"/>
        </w:rPr>
        <w:t xml:space="preserve">athlete behavior that will ensure the safety and well being of all participants, volunteers, coaches and unified partners involved in Special Connections activities and Special Olympics training and competition. All participants are expected to abide to this code of conduct established by Special Connections of Grundy County. </w:t>
      </w:r>
    </w:p>
    <w:p w14:paraId="0E360F7D" w14:textId="77777777" w:rsidR="00363066" w:rsidRPr="00D430C9" w:rsidRDefault="00363066" w:rsidP="00363066">
      <w:pPr>
        <w:spacing w:after="0" w:line="240" w:lineRule="auto"/>
        <w:rPr>
          <w:sz w:val="20"/>
          <w:szCs w:val="20"/>
        </w:rPr>
      </w:pPr>
    </w:p>
    <w:p w14:paraId="4AFCF00C" w14:textId="77777777" w:rsidR="00363066" w:rsidRPr="00D430C9" w:rsidRDefault="00064390" w:rsidP="00363066">
      <w:pPr>
        <w:spacing w:after="0" w:line="240" w:lineRule="auto"/>
        <w:rPr>
          <w:sz w:val="20"/>
          <w:szCs w:val="20"/>
        </w:rPr>
      </w:pPr>
      <w:r w:rsidRPr="00D430C9">
        <w:rPr>
          <w:sz w:val="20"/>
          <w:szCs w:val="20"/>
        </w:rPr>
        <w:t xml:space="preserve">Participants </w:t>
      </w:r>
      <w:r w:rsidR="00363066" w:rsidRPr="00D430C9">
        <w:rPr>
          <w:sz w:val="20"/>
          <w:szCs w:val="20"/>
        </w:rPr>
        <w:t xml:space="preserve">agree to the following code: </w:t>
      </w:r>
    </w:p>
    <w:p w14:paraId="6491DAB1" w14:textId="77777777" w:rsidR="00363066" w:rsidRPr="00D430C9" w:rsidRDefault="00363066" w:rsidP="00363066">
      <w:pPr>
        <w:spacing w:after="0" w:line="240" w:lineRule="auto"/>
        <w:rPr>
          <w:sz w:val="20"/>
          <w:szCs w:val="20"/>
        </w:rPr>
      </w:pPr>
    </w:p>
    <w:p w14:paraId="4A7FAC70" w14:textId="77777777" w:rsidR="00363066" w:rsidRPr="00D430C9" w:rsidRDefault="00363066" w:rsidP="00363066">
      <w:pPr>
        <w:pStyle w:val="ListParagraph"/>
        <w:numPr>
          <w:ilvl w:val="0"/>
          <w:numId w:val="3"/>
        </w:numPr>
        <w:spacing w:after="0" w:line="240" w:lineRule="auto"/>
        <w:rPr>
          <w:sz w:val="20"/>
          <w:szCs w:val="20"/>
        </w:rPr>
      </w:pPr>
      <w:r w:rsidRPr="00D430C9">
        <w:rPr>
          <w:sz w:val="20"/>
          <w:szCs w:val="20"/>
        </w:rPr>
        <w:t xml:space="preserve">Show respect for participants, volunteers, coaches, Special Connections staff and Special Olympics event coordinators.  </w:t>
      </w:r>
    </w:p>
    <w:p w14:paraId="1F07335C" w14:textId="77777777" w:rsidR="00363066" w:rsidRPr="00D430C9" w:rsidRDefault="00363066" w:rsidP="00363066">
      <w:pPr>
        <w:pStyle w:val="ListParagraph"/>
        <w:numPr>
          <w:ilvl w:val="0"/>
          <w:numId w:val="3"/>
        </w:numPr>
        <w:spacing w:after="0" w:line="240" w:lineRule="auto"/>
        <w:rPr>
          <w:sz w:val="20"/>
          <w:szCs w:val="20"/>
        </w:rPr>
      </w:pPr>
      <w:r w:rsidRPr="00D430C9">
        <w:rPr>
          <w:sz w:val="20"/>
          <w:szCs w:val="20"/>
        </w:rPr>
        <w:t xml:space="preserve">Refrain from the use of profanity and verbal abuse toward anyone associated with Special Connections and Special Olympics. </w:t>
      </w:r>
    </w:p>
    <w:p w14:paraId="724A0EC2" w14:textId="77777777" w:rsidR="00363066" w:rsidRPr="00D430C9" w:rsidRDefault="00363066" w:rsidP="00363066">
      <w:pPr>
        <w:pStyle w:val="ListParagraph"/>
        <w:numPr>
          <w:ilvl w:val="0"/>
          <w:numId w:val="3"/>
        </w:numPr>
        <w:spacing w:after="0" w:line="240" w:lineRule="auto"/>
        <w:rPr>
          <w:sz w:val="20"/>
          <w:szCs w:val="20"/>
        </w:rPr>
      </w:pPr>
      <w:r w:rsidRPr="00D430C9">
        <w:rPr>
          <w:sz w:val="20"/>
          <w:szCs w:val="20"/>
        </w:rPr>
        <w:t xml:space="preserve">Refrain from the use of alcohol, illegal drugs and any other controlled substance. </w:t>
      </w:r>
    </w:p>
    <w:p w14:paraId="1E252D7A" w14:textId="77777777" w:rsidR="00363066" w:rsidRPr="00D430C9" w:rsidRDefault="00363066" w:rsidP="00363066">
      <w:pPr>
        <w:pStyle w:val="ListParagraph"/>
        <w:numPr>
          <w:ilvl w:val="0"/>
          <w:numId w:val="3"/>
        </w:numPr>
        <w:spacing w:after="0" w:line="240" w:lineRule="auto"/>
        <w:rPr>
          <w:sz w:val="20"/>
          <w:szCs w:val="20"/>
        </w:rPr>
      </w:pPr>
      <w:r w:rsidRPr="00D430C9">
        <w:rPr>
          <w:sz w:val="20"/>
          <w:szCs w:val="20"/>
        </w:rPr>
        <w:t xml:space="preserve">Refrain from the use of tobacco in restricted areas. </w:t>
      </w:r>
    </w:p>
    <w:p w14:paraId="134E64AF" w14:textId="77777777" w:rsidR="00363066" w:rsidRPr="00D430C9" w:rsidRDefault="00363066" w:rsidP="00363066">
      <w:pPr>
        <w:pStyle w:val="ListParagraph"/>
        <w:numPr>
          <w:ilvl w:val="0"/>
          <w:numId w:val="3"/>
        </w:numPr>
        <w:spacing w:after="0" w:line="240" w:lineRule="auto"/>
        <w:rPr>
          <w:sz w:val="20"/>
          <w:szCs w:val="20"/>
        </w:rPr>
      </w:pPr>
      <w:r w:rsidRPr="00D430C9">
        <w:rPr>
          <w:sz w:val="20"/>
          <w:szCs w:val="20"/>
        </w:rPr>
        <w:t xml:space="preserve">Refrain from inappropriate or unwanted physical, verbal or sexual advances on others. </w:t>
      </w:r>
    </w:p>
    <w:p w14:paraId="41794C5D" w14:textId="77777777" w:rsidR="00363066" w:rsidRPr="00D430C9" w:rsidRDefault="00363066" w:rsidP="00363066">
      <w:pPr>
        <w:pStyle w:val="ListParagraph"/>
        <w:numPr>
          <w:ilvl w:val="0"/>
          <w:numId w:val="3"/>
        </w:numPr>
        <w:spacing w:after="0" w:line="240" w:lineRule="auto"/>
        <w:rPr>
          <w:sz w:val="20"/>
          <w:szCs w:val="20"/>
        </w:rPr>
      </w:pPr>
      <w:r w:rsidRPr="00D430C9">
        <w:rPr>
          <w:sz w:val="20"/>
          <w:szCs w:val="20"/>
        </w:rPr>
        <w:t xml:space="preserve">Refrain from violent behavior. </w:t>
      </w:r>
    </w:p>
    <w:p w14:paraId="65736DDD" w14:textId="77777777" w:rsidR="00363066" w:rsidRPr="00D430C9" w:rsidRDefault="00363066" w:rsidP="00363066">
      <w:pPr>
        <w:pStyle w:val="ListParagraph"/>
        <w:numPr>
          <w:ilvl w:val="0"/>
          <w:numId w:val="3"/>
        </w:numPr>
        <w:spacing w:after="0" w:line="240" w:lineRule="auto"/>
        <w:rPr>
          <w:sz w:val="20"/>
          <w:szCs w:val="20"/>
        </w:rPr>
      </w:pPr>
      <w:r w:rsidRPr="00D430C9">
        <w:rPr>
          <w:sz w:val="20"/>
          <w:szCs w:val="20"/>
        </w:rPr>
        <w:t xml:space="preserve">Refrain from any illegal activities. </w:t>
      </w:r>
    </w:p>
    <w:p w14:paraId="184AAE93" w14:textId="77777777" w:rsidR="00363066" w:rsidRPr="00D430C9" w:rsidRDefault="00363066" w:rsidP="00363066">
      <w:pPr>
        <w:spacing w:after="0" w:line="240" w:lineRule="auto"/>
        <w:rPr>
          <w:sz w:val="20"/>
          <w:szCs w:val="20"/>
        </w:rPr>
      </w:pPr>
    </w:p>
    <w:p w14:paraId="0417F77A" w14:textId="77777777" w:rsidR="00064390" w:rsidRPr="00D430C9" w:rsidRDefault="00064390" w:rsidP="00363066">
      <w:pPr>
        <w:spacing w:after="0" w:line="240" w:lineRule="auto"/>
        <w:rPr>
          <w:sz w:val="20"/>
          <w:szCs w:val="20"/>
        </w:rPr>
      </w:pPr>
      <w:r w:rsidRPr="00D430C9">
        <w:rPr>
          <w:sz w:val="20"/>
          <w:szCs w:val="20"/>
        </w:rPr>
        <w:t xml:space="preserve">Special Olympics athletes agree to the code above and the following: </w:t>
      </w:r>
    </w:p>
    <w:p w14:paraId="267DAE08" w14:textId="77777777" w:rsidR="00064390" w:rsidRPr="00D430C9" w:rsidRDefault="00064390" w:rsidP="00363066">
      <w:pPr>
        <w:spacing w:after="0" w:line="240" w:lineRule="auto"/>
        <w:rPr>
          <w:sz w:val="20"/>
          <w:szCs w:val="20"/>
        </w:rPr>
      </w:pPr>
    </w:p>
    <w:p w14:paraId="3E8A30EA" w14:textId="77777777" w:rsidR="00064390" w:rsidRPr="00D430C9" w:rsidRDefault="00064390" w:rsidP="00064390">
      <w:pPr>
        <w:pStyle w:val="ListParagraph"/>
        <w:numPr>
          <w:ilvl w:val="0"/>
          <w:numId w:val="3"/>
        </w:numPr>
        <w:spacing w:after="0" w:line="240" w:lineRule="auto"/>
        <w:rPr>
          <w:sz w:val="20"/>
          <w:szCs w:val="20"/>
        </w:rPr>
      </w:pPr>
      <w:r w:rsidRPr="00D430C9">
        <w:rPr>
          <w:sz w:val="20"/>
          <w:szCs w:val="20"/>
        </w:rPr>
        <w:t xml:space="preserve">Respect and follow the instructions of all coaches involved in each sport. </w:t>
      </w:r>
    </w:p>
    <w:p w14:paraId="568349D6" w14:textId="77777777" w:rsidR="00064390" w:rsidRPr="00D430C9" w:rsidRDefault="00064390" w:rsidP="00064390">
      <w:pPr>
        <w:pStyle w:val="ListParagraph"/>
        <w:numPr>
          <w:ilvl w:val="0"/>
          <w:numId w:val="3"/>
        </w:numPr>
        <w:spacing w:after="0" w:line="240" w:lineRule="auto"/>
        <w:rPr>
          <w:sz w:val="20"/>
          <w:szCs w:val="20"/>
        </w:rPr>
      </w:pPr>
      <w:r w:rsidRPr="00D430C9">
        <w:rPr>
          <w:sz w:val="20"/>
          <w:szCs w:val="20"/>
        </w:rPr>
        <w:t>Commit to train regularly</w:t>
      </w:r>
      <w:r w:rsidR="00C67A8D">
        <w:rPr>
          <w:sz w:val="20"/>
          <w:szCs w:val="20"/>
        </w:rPr>
        <w:t>, attend practices and attend competitions</w:t>
      </w:r>
      <w:r w:rsidRPr="00D430C9">
        <w:rPr>
          <w:sz w:val="20"/>
          <w:szCs w:val="20"/>
        </w:rPr>
        <w:t xml:space="preserve">.  Notify the head coach of any absence PRIOR to practice.  Doubles and team members must commit to attend all competitions required. Failure to attend a competition by a double or team member without good cause would be considered an extreme infraction of the code of conduct. </w:t>
      </w:r>
    </w:p>
    <w:p w14:paraId="05B485DD" w14:textId="77777777" w:rsidR="00064390" w:rsidRPr="00D430C9" w:rsidRDefault="00064390" w:rsidP="00064390">
      <w:pPr>
        <w:pStyle w:val="ListParagraph"/>
        <w:numPr>
          <w:ilvl w:val="0"/>
          <w:numId w:val="3"/>
        </w:numPr>
        <w:spacing w:after="0" w:line="240" w:lineRule="auto"/>
        <w:rPr>
          <w:sz w:val="20"/>
          <w:szCs w:val="20"/>
        </w:rPr>
      </w:pPr>
      <w:r w:rsidRPr="00D430C9">
        <w:rPr>
          <w:sz w:val="20"/>
          <w:szCs w:val="20"/>
        </w:rPr>
        <w:t xml:space="preserve">Commit to knowing the rules and policies of all Special Olympics events. </w:t>
      </w:r>
    </w:p>
    <w:p w14:paraId="79803112" w14:textId="77777777" w:rsidR="00064390" w:rsidRPr="00D430C9" w:rsidRDefault="00064390" w:rsidP="00064390">
      <w:pPr>
        <w:pStyle w:val="ListParagraph"/>
        <w:numPr>
          <w:ilvl w:val="0"/>
          <w:numId w:val="3"/>
        </w:numPr>
        <w:spacing w:after="0" w:line="240" w:lineRule="auto"/>
        <w:rPr>
          <w:sz w:val="20"/>
          <w:szCs w:val="20"/>
        </w:rPr>
      </w:pPr>
      <w:r w:rsidRPr="00D430C9">
        <w:rPr>
          <w:sz w:val="20"/>
          <w:szCs w:val="20"/>
        </w:rPr>
        <w:t xml:space="preserve">Participate honestly and with maximum effort in all practices, trials and competitions. </w:t>
      </w:r>
    </w:p>
    <w:p w14:paraId="45E76BCF" w14:textId="77777777" w:rsidR="00064390" w:rsidRPr="00D430C9" w:rsidRDefault="00064390" w:rsidP="00064390">
      <w:pPr>
        <w:pStyle w:val="ListParagraph"/>
        <w:numPr>
          <w:ilvl w:val="0"/>
          <w:numId w:val="3"/>
        </w:numPr>
        <w:spacing w:after="0" w:line="240" w:lineRule="auto"/>
        <w:rPr>
          <w:sz w:val="20"/>
          <w:szCs w:val="20"/>
        </w:rPr>
      </w:pPr>
      <w:r w:rsidRPr="00D430C9">
        <w:rPr>
          <w:sz w:val="20"/>
          <w:szCs w:val="20"/>
        </w:rPr>
        <w:t xml:space="preserve">Show respect for all competitors and display good sportsmanship throughout Special Olympics events. </w:t>
      </w:r>
    </w:p>
    <w:p w14:paraId="5A1FD02B" w14:textId="77777777" w:rsidR="00064390" w:rsidRPr="00D430C9" w:rsidRDefault="00064390" w:rsidP="00064390">
      <w:pPr>
        <w:pStyle w:val="ListParagraph"/>
        <w:numPr>
          <w:ilvl w:val="0"/>
          <w:numId w:val="3"/>
        </w:numPr>
        <w:spacing w:after="0" w:line="240" w:lineRule="auto"/>
        <w:rPr>
          <w:sz w:val="20"/>
          <w:szCs w:val="20"/>
        </w:rPr>
      </w:pPr>
      <w:r w:rsidRPr="00D430C9">
        <w:rPr>
          <w:sz w:val="20"/>
          <w:szCs w:val="20"/>
        </w:rPr>
        <w:t xml:space="preserve">Read and review the athlete/partner code of conduct and agree to follow the code established by Special Olympics Illinois. </w:t>
      </w:r>
    </w:p>
    <w:p w14:paraId="1181F803" w14:textId="77777777" w:rsidR="00064390" w:rsidRPr="00D430C9" w:rsidRDefault="00064390" w:rsidP="00064390">
      <w:pPr>
        <w:pStyle w:val="ListParagraph"/>
        <w:spacing w:after="0" w:line="240" w:lineRule="auto"/>
        <w:rPr>
          <w:sz w:val="20"/>
          <w:szCs w:val="20"/>
        </w:rPr>
      </w:pPr>
    </w:p>
    <w:p w14:paraId="42143E44" w14:textId="77777777" w:rsidR="00363066" w:rsidRPr="00D430C9" w:rsidRDefault="00363066" w:rsidP="00363066">
      <w:pPr>
        <w:spacing w:after="0" w:line="240" w:lineRule="auto"/>
        <w:rPr>
          <w:sz w:val="20"/>
          <w:szCs w:val="20"/>
        </w:rPr>
      </w:pPr>
      <w:r w:rsidRPr="00D430C9">
        <w:rPr>
          <w:sz w:val="20"/>
          <w:szCs w:val="20"/>
        </w:rPr>
        <w:t>Should the behavior of any participant be contrary to the code of conduct, then one or more of the following steps may be taken by the Discipli</w:t>
      </w:r>
      <w:r w:rsidR="00C67A8D">
        <w:rPr>
          <w:sz w:val="20"/>
          <w:szCs w:val="20"/>
        </w:rPr>
        <w:t>ne Committee, Special Olympics Program Coordinator</w:t>
      </w:r>
      <w:r w:rsidRPr="00D430C9">
        <w:rPr>
          <w:sz w:val="20"/>
          <w:szCs w:val="20"/>
        </w:rPr>
        <w:t xml:space="preserve"> or Executive Director of Special Connections of Grundy County: </w:t>
      </w:r>
    </w:p>
    <w:p w14:paraId="1DA592DE" w14:textId="77777777" w:rsidR="00363066" w:rsidRPr="00D430C9" w:rsidRDefault="00363066" w:rsidP="00363066">
      <w:pPr>
        <w:spacing w:after="0" w:line="240" w:lineRule="auto"/>
        <w:rPr>
          <w:sz w:val="20"/>
          <w:szCs w:val="20"/>
        </w:rPr>
      </w:pPr>
    </w:p>
    <w:p w14:paraId="74001228" w14:textId="77777777" w:rsidR="00363066" w:rsidRPr="00D430C9" w:rsidRDefault="00363066" w:rsidP="00363066">
      <w:pPr>
        <w:pStyle w:val="ListParagraph"/>
        <w:numPr>
          <w:ilvl w:val="0"/>
          <w:numId w:val="5"/>
        </w:numPr>
        <w:spacing w:after="0" w:line="240" w:lineRule="auto"/>
        <w:rPr>
          <w:sz w:val="20"/>
          <w:szCs w:val="20"/>
        </w:rPr>
      </w:pPr>
      <w:r w:rsidRPr="00D430C9">
        <w:rPr>
          <w:sz w:val="20"/>
          <w:szCs w:val="20"/>
        </w:rPr>
        <w:t xml:space="preserve">The participant will be notified of the undesirable behavior and be requested to remedy the situation for continued participation in Special Connections. </w:t>
      </w:r>
    </w:p>
    <w:p w14:paraId="41C57B9F" w14:textId="77777777" w:rsidR="00363066" w:rsidRPr="00D430C9" w:rsidRDefault="00363066" w:rsidP="00363066">
      <w:pPr>
        <w:pStyle w:val="ListParagraph"/>
        <w:numPr>
          <w:ilvl w:val="0"/>
          <w:numId w:val="5"/>
        </w:numPr>
        <w:spacing w:after="0" w:line="240" w:lineRule="auto"/>
        <w:rPr>
          <w:sz w:val="20"/>
          <w:szCs w:val="20"/>
        </w:rPr>
      </w:pPr>
      <w:r w:rsidRPr="00D430C9">
        <w:rPr>
          <w:sz w:val="20"/>
          <w:szCs w:val="20"/>
        </w:rPr>
        <w:t xml:space="preserve">The participant will be requested to withdraw from the remainder of the current event, activity or sport taking place. </w:t>
      </w:r>
    </w:p>
    <w:p w14:paraId="50245C9A" w14:textId="77777777" w:rsidR="00363066" w:rsidRPr="00D430C9" w:rsidRDefault="00363066" w:rsidP="00363066">
      <w:pPr>
        <w:spacing w:after="0" w:line="240" w:lineRule="auto"/>
        <w:rPr>
          <w:sz w:val="20"/>
          <w:szCs w:val="20"/>
        </w:rPr>
      </w:pPr>
    </w:p>
    <w:p w14:paraId="1E01519F" w14:textId="77777777" w:rsidR="00363066" w:rsidRPr="00D430C9" w:rsidRDefault="00363066" w:rsidP="00363066">
      <w:pPr>
        <w:spacing w:after="0" w:line="240" w:lineRule="auto"/>
        <w:rPr>
          <w:sz w:val="20"/>
          <w:szCs w:val="20"/>
        </w:rPr>
      </w:pPr>
      <w:r w:rsidRPr="00D430C9">
        <w:rPr>
          <w:sz w:val="20"/>
          <w:szCs w:val="20"/>
        </w:rPr>
        <w:t xml:space="preserve">In cases of extreme or repeated behavior contrary to this code of conduct, Special Connections of Grundy County may: </w:t>
      </w:r>
    </w:p>
    <w:p w14:paraId="33A4F3CA" w14:textId="77777777" w:rsidR="00363066" w:rsidRPr="00D430C9" w:rsidRDefault="00363066" w:rsidP="00363066">
      <w:pPr>
        <w:spacing w:after="0" w:line="240" w:lineRule="auto"/>
        <w:rPr>
          <w:sz w:val="20"/>
          <w:szCs w:val="20"/>
        </w:rPr>
      </w:pPr>
    </w:p>
    <w:p w14:paraId="5A295A9B" w14:textId="77777777" w:rsidR="00363066" w:rsidRPr="00D430C9" w:rsidRDefault="00363066" w:rsidP="00363066">
      <w:pPr>
        <w:pStyle w:val="ListParagraph"/>
        <w:numPr>
          <w:ilvl w:val="0"/>
          <w:numId w:val="6"/>
        </w:numPr>
        <w:spacing w:after="0" w:line="240" w:lineRule="auto"/>
        <w:rPr>
          <w:sz w:val="20"/>
          <w:szCs w:val="20"/>
        </w:rPr>
      </w:pPr>
      <w:r w:rsidRPr="00D430C9">
        <w:rPr>
          <w:sz w:val="20"/>
          <w:szCs w:val="20"/>
        </w:rPr>
        <w:t xml:space="preserve">Prevent the participant from participating in Special Connections of Grundy County for a period of time. </w:t>
      </w:r>
    </w:p>
    <w:p w14:paraId="7F85DE6C" w14:textId="77777777" w:rsidR="00363066" w:rsidRPr="00D430C9" w:rsidRDefault="00363066" w:rsidP="00363066">
      <w:pPr>
        <w:pStyle w:val="ListParagraph"/>
        <w:numPr>
          <w:ilvl w:val="0"/>
          <w:numId w:val="6"/>
        </w:numPr>
        <w:spacing w:after="0" w:line="240" w:lineRule="auto"/>
        <w:rPr>
          <w:sz w:val="20"/>
          <w:szCs w:val="20"/>
        </w:rPr>
      </w:pPr>
      <w:r w:rsidRPr="00D430C9">
        <w:rPr>
          <w:sz w:val="20"/>
          <w:szCs w:val="20"/>
        </w:rPr>
        <w:t xml:space="preserve">Prevent the participant from participating in Special Connections of Grundy County indefinitely. </w:t>
      </w:r>
    </w:p>
    <w:p w14:paraId="4DB2C793" w14:textId="77777777" w:rsidR="00363066" w:rsidRPr="00D430C9" w:rsidRDefault="00363066" w:rsidP="00363066">
      <w:pPr>
        <w:spacing w:after="0" w:line="240" w:lineRule="auto"/>
        <w:rPr>
          <w:sz w:val="20"/>
          <w:szCs w:val="20"/>
        </w:rPr>
      </w:pPr>
    </w:p>
    <w:p w14:paraId="5E9F336F" w14:textId="77777777" w:rsidR="00363066" w:rsidRPr="00D430C9" w:rsidRDefault="00363066" w:rsidP="00363066">
      <w:pPr>
        <w:spacing w:after="0" w:line="240" w:lineRule="auto"/>
        <w:rPr>
          <w:sz w:val="20"/>
          <w:szCs w:val="20"/>
        </w:rPr>
      </w:pPr>
      <w:r w:rsidRPr="00D430C9">
        <w:rPr>
          <w:sz w:val="20"/>
          <w:szCs w:val="20"/>
        </w:rPr>
        <w:t xml:space="preserve">Specific complaints against a participant must be made to the Executive Director of </w:t>
      </w:r>
      <w:r w:rsidR="00C67A8D">
        <w:rPr>
          <w:sz w:val="20"/>
          <w:szCs w:val="20"/>
        </w:rPr>
        <w:t xml:space="preserve">Special Connections of </w:t>
      </w:r>
      <w:r w:rsidRPr="00D430C9">
        <w:rPr>
          <w:sz w:val="20"/>
          <w:szCs w:val="20"/>
        </w:rPr>
        <w:t xml:space="preserve">Grundy County. Proper notification to the participant will be made by the Executive Director and the Discipline Committee will make all final decisions regarding participant participation. </w:t>
      </w:r>
    </w:p>
    <w:p w14:paraId="1C850BC8" w14:textId="77777777" w:rsidR="0001706B" w:rsidRPr="00D430C9" w:rsidRDefault="0001706B" w:rsidP="00363066">
      <w:pPr>
        <w:spacing w:after="0" w:line="240" w:lineRule="auto"/>
        <w:rPr>
          <w:sz w:val="20"/>
          <w:szCs w:val="20"/>
        </w:rPr>
      </w:pPr>
    </w:p>
    <w:p w14:paraId="3721C50F" w14:textId="77777777" w:rsidR="0001706B" w:rsidRDefault="0001706B" w:rsidP="00363066">
      <w:pPr>
        <w:spacing w:after="0" w:line="240" w:lineRule="auto"/>
        <w:rPr>
          <w:sz w:val="20"/>
          <w:szCs w:val="20"/>
        </w:rPr>
      </w:pPr>
    </w:p>
    <w:p w14:paraId="25919C47" w14:textId="77777777" w:rsidR="00C67A8D" w:rsidRDefault="00C67A8D" w:rsidP="00363066">
      <w:pPr>
        <w:spacing w:after="0" w:line="240"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14:paraId="5E2522BD" w14:textId="77777777" w:rsidR="00C67A8D" w:rsidRPr="00C67A8D" w:rsidRDefault="00C67A8D" w:rsidP="00363066">
      <w:pPr>
        <w:spacing w:after="0" w:line="240" w:lineRule="auto"/>
        <w:rPr>
          <w:sz w:val="20"/>
          <w:szCs w:val="20"/>
        </w:rPr>
      </w:pPr>
      <w:r>
        <w:rPr>
          <w:sz w:val="20"/>
          <w:szCs w:val="20"/>
        </w:rPr>
        <w:t>Participant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1B2896C" w14:textId="77777777" w:rsidR="00C67A8D" w:rsidRPr="00D430C9" w:rsidRDefault="00C67A8D" w:rsidP="00363066">
      <w:pPr>
        <w:spacing w:after="0" w:line="240" w:lineRule="auto"/>
        <w:rPr>
          <w:sz w:val="20"/>
          <w:szCs w:val="20"/>
        </w:rPr>
      </w:pPr>
    </w:p>
    <w:p w14:paraId="494EC921" w14:textId="77777777" w:rsidR="0001706B" w:rsidRPr="00D430C9" w:rsidRDefault="00064390" w:rsidP="00363066">
      <w:pPr>
        <w:spacing w:after="0" w:line="240" w:lineRule="auto"/>
        <w:rPr>
          <w:sz w:val="20"/>
          <w:szCs w:val="20"/>
        </w:rPr>
      </w:pPr>
      <w:r w:rsidRPr="00D430C9">
        <w:rPr>
          <w:sz w:val="20"/>
          <w:szCs w:val="20"/>
          <w:u w:val="single"/>
        </w:rPr>
        <w:tab/>
      </w:r>
      <w:r w:rsidRPr="00D430C9">
        <w:rPr>
          <w:sz w:val="20"/>
          <w:szCs w:val="20"/>
          <w:u w:val="single"/>
        </w:rPr>
        <w:tab/>
      </w:r>
      <w:r w:rsidRPr="00D430C9">
        <w:rPr>
          <w:sz w:val="20"/>
          <w:szCs w:val="20"/>
          <w:u w:val="single"/>
        </w:rPr>
        <w:tab/>
      </w:r>
      <w:r w:rsidRPr="00D430C9">
        <w:rPr>
          <w:sz w:val="20"/>
          <w:szCs w:val="20"/>
          <w:u w:val="single"/>
        </w:rPr>
        <w:tab/>
      </w:r>
      <w:r w:rsidRPr="00D430C9">
        <w:rPr>
          <w:sz w:val="20"/>
          <w:szCs w:val="20"/>
          <w:u w:val="single"/>
        </w:rPr>
        <w:tab/>
      </w:r>
      <w:r w:rsidRPr="00D430C9">
        <w:rPr>
          <w:sz w:val="20"/>
          <w:szCs w:val="20"/>
          <w:u w:val="single"/>
        </w:rPr>
        <w:tab/>
      </w:r>
      <w:r w:rsidRPr="00D430C9">
        <w:rPr>
          <w:sz w:val="20"/>
          <w:szCs w:val="20"/>
          <w:u w:val="single"/>
        </w:rPr>
        <w:tab/>
      </w:r>
      <w:r w:rsidRPr="00D430C9">
        <w:rPr>
          <w:sz w:val="20"/>
          <w:szCs w:val="20"/>
          <w:u w:val="single"/>
        </w:rPr>
        <w:tab/>
      </w:r>
      <w:r w:rsidRPr="00D430C9">
        <w:rPr>
          <w:sz w:val="20"/>
          <w:szCs w:val="20"/>
          <w:u w:val="single"/>
        </w:rPr>
        <w:tab/>
      </w:r>
      <w:r w:rsidRPr="00D430C9">
        <w:rPr>
          <w:sz w:val="20"/>
          <w:szCs w:val="20"/>
        </w:rPr>
        <w:tab/>
      </w:r>
      <w:r w:rsidRPr="00D430C9">
        <w:rPr>
          <w:sz w:val="20"/>
          <w:szCs w:val="20"/>
          <w:u w:val="single"/>
        </w:rPr>
        <w:tab/>
      </w:r>
      <w:r w:rsidRPr="00D430C9">
        <w:rPr>
          <w:sz w:val="20"/>
          <w:szCs w:val="20"/>
          <w:u w:val="single"/>
        </w:rPr>
        <w:tab/>
      </w:r>
      <w:r w:rsidRPr="00D430C9">
        <w:rPr>
          <w:sz w:val="20"/>
          <w:szCs w:val="20"/>
          <w:u w:val="single"/>
        </w:rPr>
        <w:tab/>
      </w:r>
    </w:p>
    <w:p w14:paraId="42A5A435" w14:textId="69DBBB97" w:rsidR="00363066" w:rsidRPr="001F4835" w:rsidRDefault="00064390" w:rsidP="000E51F5">
      <w:pPr>
        <w:spacing w:after="0" w:line="240" w:lineRule="auto"/>
        <w:rPr>
          <w:sz w:val="20"/>
          <w:szCs w:val="20"/>
        </w:rPr>
      </w:pPr>
      <w:r w:rsidRPr="00D430C9">
        <w:rPr>
          <w:sz w:val="20"/>
          <w:szCs w:val="20"/>
        </w:rPr>
        <w:t>Participant/Guardian Signature</w:t>
      </w:r>
      <w:r w:rsidRPr="00D430C9">
        <w:rPr>
          <w:sz w:val="20"/>
          <w:szCs w:val="20"/>
        </w:rPr>
        <w:tab/>
      </w:r>
      <w:r w:rsidRPr="00D430C9">
        <w:rPr>
          <w:sz w:val="20"/>
          <w:szCs w:val="20"/>
        </w:rPr>
        <w:tab/>
      </w:r>
      <w:r w:rsidRPr="00D430C9">
        <w:rPr>
          <w:sz w:val="20"/>
          <w:szCs w:val="20"/>
        </w:rPr>
        <w:tab/>
      </w:r>
      <w:r w:rsidRPr="00D430C9">
        <w:rPr>
          <w:sz w:val="20"/>
          <w:szCs w:val="20"/>
        </w:rPr>
        <w:tab/>
      </w:r>
      <w:r w:rsidRPr="00D430C9">
        <w:rPr>
          <w:sz w:val="20"/>
          <w:szCs w:val="20"/>
        </w:rPr>
        <w:tab/>
      </w:r>
      <w:r w:rsidRPr="00D430C9">
        <w:rPr>
          <w:sz w:val="20"/>
          <w:szCs w:val="20"/>
        </w:rPr>
        <w:tab/>
      </w:r>
      <w:r w:rsidR="00C67A8D">
        <w:rPr>
          <w:sz w:val="20"/>
          <w:szCs w:val="20"/>
        </w:rPr>
        <w:tab/>
      </w:r>
      <w:r w:rsidRPr="00D430C9">
        <w:rPr>
          <w:sz w:val="20"/>
          <w:szCs w:val="20"/>
        </w:rPr>
        <w:t>Dat</w:t>
      </w:r>
      <w:r w:rsidR="001F4835">
        <w:rPr>
          <w:sz w:val="20"/>
          <w:szCs w:val="20"/>
        </w:rPr>
        <w:t>e</w:t>
      </w:r>
    </w:p>
    <w:sectPr w:rsidR="00363066" w:rsidRPr="001F4835" w:rsidSect="00D43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C49"/>
    <w:multiLevelType w:val="hybridMultilevel"/>
    <w:tmpl w:val="FC46BDE4"/>
    <w:lvl w:ilvl="0" w:tplc="FBDCC0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25B01"/>
    <w:multiLevelType w:val="hybridMultilevel"/>
    <w:tmpl w:val="E7C28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8115F"/>
    <w:multiLevelType w:val="hybridMultilevel"/>
    <w:tmpl w:val="48FE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57A67"/>
    <w:multiLevelType w:val="hybridMultilevel"/>
    <w:tmpl w:val="5280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824AD"/>
    <w:multiLevelType w:val="hybridMultilevel"/>
    <w:tmpl w:val="F0162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21A2"/>
    <w:multiLevelType w:val="hybridMultilevel"/>
    <w:tmpl w:val="1CA0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758AA"/>
    <w:rsid w:val="0001706B"/>
    <w:rsid w:val="00064390"/>
    <w:rsid w:val="000E51F5"/>
    <w:rsid w:val="00175265"/>
    <w:rsid w:val="001F4835"/>
    <w:rsid w:val="00270E90"/>
    <w:rsid w:val="00363066"/>
    <w:rsid w:val="00417918"/>
    <w:rsid w:val="008A71B0"/>
    <w:rsid w:val="008D57CC"/>
    <w:rsid w:val="008F2677"/>
    <w:rsid w:val="00915DA2"/>
    <w:rsid w:val="009412A8"/>
    <w:rsid w:val="00A62F4D"/>
    <w:rsid w:val="00A758AA"/>
    <w:rsid w:val="00B21E8E"/>
    <w:rsid w:val="00B82378"/>
    <w:rsid w:val="00BD35A6"/>
    <w:rsid w:val="00C67A8D"/>
    <w:rsid w:val="00D430C9"/>
    <w:rsid w:val="00E35CE9"/>
    <w:rsid w:val="00E93882"/>
    <w:rsid w:val="00F2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5BEF"/>
  <w15:docId w15:val="{285E9CF0-A82C-4F98-BB21-265D6866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AA"/>
    <w:pPr>
      <w:ind w:left="720"/>
      <w:contextualSpacing/>
    </w:pPr>
  </w:style>
  <w:style w:type="paragraph" w:styleId="BalloonText">
    <w:name w:val="Balloon Text"/>
    <w:basedOn w:val="Normal"/>
    <w:link w:val="BalloonTextChar"/>
    <w:uiPriority w:val="99"/>
    <w:semiHidden/>
    <w:unhideWhenUsed/>
    <w:rsid w:val="0027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Kelly Thompson</cp:lastModifiedBy>
  <cp:revision>10</cp:revision>
  <cp:lastPrinted>2019-01-23T19:46:00Z</cp:lastPrinted>
  <dcterms:created xsi:type="dcterms:W3CDTF">2018-11-28T16:24:00Z</dcterms:created>
  <dcterms:modified xsi:type="dcterms:W3CDTF">2020-08-17T19:03:00Z</dcterms:modified>
</cp:coreProperties>
</file>